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CF4A" w14:textId="77777777" w:rsidR="003F6081" w:rsidRPr="004D1E2B" w:rsidRDefault="004D1E2B" w:rsidP="004D1E2B">
      <w:pPr>
        <w:jc w:val="right"/>
        <w:rPr>
          <w:sz w:val="32"/>
          <w:szCs w:val="32"/>
        </w:rPr>
      </w:pPr>
      <w:r w:rsidRPr="004D1E2B">
        <w:rPr>
          <w:sz w:val="32"/>
          <w:szCs w:val="32"/>
        </w:rPr>
        <w:t>How should I prepare my samples?</w:t>
      </w:r>
    </w:p>
    <w:p w14:paraId="436BCF4B" w14:textId="77777777" w:rsidR="004D1E2B" w:rsidRDefault="004D1E2B" w:rsidP="004D1E2B">
      <w:pPr>
        <w:jc w:val="right"/>
      </w:pPr>
    </w:p>
    <w:p w14:paraId="436BCF4C" w14:textId="77777777" w:rsidR="004D1E2B" w:rsidRPr="004D1E2B" w:rsidRDefault="004D1E2B" w:rsidP="004D1E2B">
      <w:pPr>
        <w:jc w:val="right"/>
        <w:rPr>
          <w:b/>
          <w:bCs/>
        </w:rPr>
      </w:pPr>
      <w:r w:rsidRPr="004D1E2B">
        <w:rPr>
          <w:b/>
          <w:bCs/>
        </w:rPr>
        <w:t>How should I bring my samples?</w:t>
      </w:r>
    </w:p>
    <w:p w14:paraId="436BCF4D" w14:textId="77777777" w:rsidR="004D1E2B" w:rsidRPr="004D1E2B" w:rsidRDefault="004D1E2B" w:rsidP="004D1E2B">
      <w:pPr>
        <w:bidi w:val="0"/>
      </w:pPr>
      <w:r w:rsidRPr="004D1E2B">
        <w:t>Samples for flow cytometry must be in a single-cell suspension. The optimal cell concentration depends on how likely your cells are to clump together in the tube.</w:t>
      </w:r>
    </w:p>
    <w:p w14:paraId="436BCF4E" w14:textId="77777777" w:rsidR="004D1E2B" w:rsidRPr="004D1E2B" w:rsidRDefault="004D1E2B" w:rsidP="004D1E2B">
      <w:pPr>
        <w:numPr>
          <w:ilvl w:val="0"/>
          <w:numId w:val="1"/>
        </w:numPr>
        <w:bidi w:val="0"/>
      </w:pPr>
      <w:r w:rsidRPr="004D1E2B">
        <w:rPr>
          <w:b/>
          <w:bCs/>
        </w:rPr>
        <w:t>Flow Cytometer Analyzers</w:t>
      </w:r>
      <w:r w:rsidRPr="004D1E2B">
        <w:t>: 1 million cells/mL, minimum volume 250 µL.</w:t>
      </w:r>
    </w:p>
    <w:p w14:paraId="436BCF4F" w14:textId="77777777" w:rsidR="004D1E2B" w:rsidRPr="004D1E2B" w:rsidRDefault="0044744D" w:rsidP="004D1E2B">
      <w:pPr>
        <w:numPr>
          <w:ilvl w:val="0"/>
          <w:numId w:val="1"/>
        </w:numPr>
        <w:bidi w:val="0"/>
      </w:pPr>
      <w:hyperlink r:id="rId5" w:tooltip="imagestreamx" w:history="1">
        <w:proofErr w:type="spellStart"/>
        <w:r w:rsidR="004D1E2B" w:rsidRPr="004D1E2B">
          <w:rPr>
            <w:rStyle w:val="Hyperlink"/>
            <w:b/>
            <w:bCs/>
          </w:rPr>
          <w:t>Amnis</w:t>
        </w:r>
        <w:proofErr w:type="spellEnd"/>
        <w:r w:rsidR="004D1E2B" w:rsidRPr="004D1E2B">
          <w:rPr>
            <w:rStyle w:val="Hyperlink"/>
            <w:b/>
            <w:bCs/>
          </w:rPr>
          <w:t xml:space="preserve"> </w:t>
        </w:r>
        <w:proofErr w:type="spellStart"/>
        <w:r w:rsidR="004D1E2B" w:rsidRPr="004D1E2B">
          <w:rPr>
            <w:rStyle w:val="Hyperlink"/>
            <w:b/>
            <w:bCs/>
          </w:rPr>
          <w:t>ImageStreamX</w:t>
        </w:r>
        <w:proofErr w:type="spellEnd"/>
      </w:hyperlink>
      <w:r w:rsidR="004D1E2B" w:rsidRPr="004D1E2B">
        <w:t>: 20 million cells/ mL in a volume range of 15-200 µL.</w:t>
      </w:r>
    </w:p>
    <w:p w14:paraId="436BCF50" w14:textId="77777777" w:rsidR="004D1E2B" w:rsidRPr="004D1E2B" w:rsidRDefault="004D1E2B" w:rsidP="004D1E2B">
      <w:pPr>
        <w:numPr>
          <w:ilvl w:val="0"/>
          <w:numId w:val="1"/>
        </w:numPr>
        <w:bidi w:val="0"/>
      </w:pPr>
      <w:r w:rsidRPr="004D1E2B">
        <w:rPr>
          <w:b/>
          <w:bCs/>
        </w:rPr>
        <w:t>Sorters</w:t>
      </w:r>
      <w:r w:rsidRPr="004D1E2B">
        <w:t>: up to 50 million cells/mL (70 µm nozzle), 20 million cells/mL (85 µm nozzle) and 5 million cells/mL (100 µm nozzle).</w:t>
      </w:r>
    </w:p>
    <w:p w14:paraId="436BCF51" w14:textId="77777777" w:rsidR="007C11E2" w:rsidRDefault="004D1E2B" w:rsidP="004D1E2B">
      <w:pPr>
        <w:bidi w:val="0"/>
      </w:pPr>
      <w:r w:rsidRPr="004D1E2B">
        <w:rPr>
          <w:b/>
          <w:bCs/>
        </w:rPr>
        <w:t>Suspend cells in the right buffer to avoid cell clumps:</w:t>
      </w:r>
      <w:r w:rsidRPr="004D1E2B">
        <w:t> If you are working with non-adherent cells, a buffer of </w:t>
      </w:r>
      <w:r w:rsidRPr="004D1E2B">
        <w:rPr>
          <w:b/>
          <w:bCs/>
        </w:rPr>
        <w:t>PBS + 2% FBS/BSA</w:t>
      </w:r>
      <w:r w:rsidRPr="004D1E2B">
        <w:t> is a good basic buffer. Adding </w:t>
      </w:r>
      <w:r w:rsidRPr="004D1E2B">
        <w:rPr>
          <w:b/>
          <w:bCs/>
        </w:rPr>
        <w:t>25 mM HEPES buffer (pH 7.0)</w:t>
      </w:r>
      <w:r w:rsidRPr="004D1E2B">
        <w:t xml:space="preserve"> is a good idea as well, as HEPES has better buffering properties at high pressure than PBS does. </w:t>
      </w:r>
    </w:p>
    <w:p w14:paraId="436BCF52" w14:textId="77777777" w:rsidR="004D1E2B" w:rsidRPr="004D1E2B" w:rsidRDefault="004D1E2B" w:rsidP="007C11E2">
      <w:pPr>
        <w:bidi w:val="0"/>
      </w:pPr>
      <w:r w:rsidRPr="004D1E2B">
        <w:t>You may need to add </w:t>
      </w:r>
      <w:r w:rsidRPr="004D1E2B">
        <w:rPr>
          <w:b/>
          <w:bCs/>
        </w:rPr>
        <w:t>1mM EDTA</w:t>
      </w:r>
      <w:r w:rsidRPr="004D1E2B">
        <w:t>, especially if you have adherent cells, as it helps chelate divalent cations that are often required for the formation of cell aggregates. In addition, if you have a high percentage of dead cells, adding </w:t>
      </w:r>
      <w:r w:rsidRPr="004D1E2B">
        <w:rPr>
          <w:b/>
          <w:bCs/>
        </w:rPr>
        <w:t>DNase</w:t>
      </w:r>
      <w:r w:rsidRPr="004D1E2B">
        <w:t> is strongly recommended, as it reduces clumping caused by free DNA.</w:t>
      </w:r>
    </w:p>
    <w:p w14:paraId="436BCF53" w14:textId="77777777" w:rsidR="00B34078" w:rsidRPr="00B34078" w:rsidRDefault="00B34078" w:rsidP="00B34078">
      <w:pPr>
        <w:bidi w:val="0"/>
        <w:rPr>
          <w:b/>
          <w:bCs/>
        </w:rPr>
      </w:pPr>
      <w:r w:rsidRPr="00B34078">
        <w:rPr>
          <w:b/>
          <w:bCs/>
        </w:rPr>
        <w:t>Should I filter my samples?</w:t>
      </w:r>
    </w:p>
    <w:p w14:paraId="436BCF54" w14:textId="77777777" w:rsidR="00B34078" w:rsidRPr="00B34078" w:rsidRDefault="00B34078" w:rsidP="00B34078">
      <w:pPr>
        <w:numPr>
          <w:ilvl w:val="0"/>
          <w:numId w:val="2"/>
        </w:numPr>
        <w:bidi w:val="0"/>
      </w:pPr>
      <w:r w:rsidRPr="00B34078">
        <w:t xml:space="preserve">Yes! Filter the cells through a nylon mesh. For the analyzers, you can use up to 70 um mesh (BD Falcon™ cell strainers ref. 352350). For the sorters, </w:t>
      </w:r>
      <w:proofErr w:type="gramStart"/>
      <w:r w:rsidRPr="00B34078">
        <w:t>The</w:t>
      </w:r>
      <w:proofErr w:type="gramEnd"/>
      <w:r w:rsidRPr="00B34078">
        <w:t xml:space="preserve"> mesh size should be inferior to the size of the nozzle: 40µm mesh for 70µm nozzle (BD Falcon™ cell strainers ref. 352340) and 70µm mesh for 100µm nozzle (BD Falcon™ cell strainers ref. 352350).</w:t>
      </w:r>
    </w:p>
    <w:p w14:paraId="436BCF55" w14:textId="77777777" w:rsidR="00B34078" w:rsidRPr="0044744D" w:rsidRDefault="00B34078" w:rsidP="00B34078">
      <w:pPr>
        <w:bidi w:val="0"/>
        <w:spacing w:after="213" w:line="240" w:lineRule="auto"/>
        <w:outlineLvl w:val="2"/>
        <w:rPr>
          <w:rFonts w:ascii="Arial" w:eastAsia="Times New Roman" w:hAnsi="Arial" w:cs="Arial"/>
          <w:b/>
          <w:bCs/>
          <w:color w:val="333333"/>
        </w:rPr>
      </w:pPr>
      <w:r w:rsidRPr="0044744D">
        <w:rPr>
          <w:rFonts w:ascii="Arial" w:eastAsia="Times New Roman" w:hAnsi="Arial" w:cs="Arial"/>
          <w:b/>
          <w:bCs/>
          <w:color w:val="333333"/>
        </w:rPr>
        <w:t>What controls do I need?</w:t>
      </w:r>
    </w:p>
    <w:p w14:paraId="436BCF56" w14:textId="77777777" w:rsidR="00B34078" w:rsidRPr="00B34078" w:rsidRDefault="00B34078" w:rsidP="00B34078">
      <w:pPr>
        <w:bidi w:val="0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4078">
        <w:rPr>
          <w:rFonts w:ascii="Arial" w:eastAsia="Times New Roman" w:hAnsi="Arial" w:cs="Arial"/>
          <w:color w:val="333333"/>
          <w:sz w:val="21"/>
          <w:szCs w:val="21"/>
        </w:rPr>
        <w:t>Every experiment needs controls, every time. Bring </w:t>
      </w:r>
      <w:proofErr w:type="spellStart"/>
      <w:r w:rsidRPr="00B34078">
        <w:rPr>
          <w:rFonts w:ascii="Arial" w:eastAsia="Times New Roman" w:hAnsi="Arial" w:cs="Arial"/>
          <w:b/>
          <w:bCs/>
          <w:color w:val="333333"/>
          <w:sz w:val="21"/>
          <w:szCs w:val="21"/>
        </w:rPr>
        <w:t>unlabelled</w:t>
      </w:r>
      <w:proofErr w:type="spellEnd"/>
      <w:r w:rsidRPr="00B3407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cells (unstained)</w:t>
      </w:r>
      <w:r w:rsidRPr="00B34078">
        <w:rPr>
          <w:rFonts w:ascii="Arial" w:eastAsia="Times New Roman" w:hAnsi="Arial" w:cs="Arial"/>
          <w:color w:val="333333"/>
          <w:sz w:val="21"/>
          <w:szCs w:val="21"/>
        </w:rPr>
        <w:t> as a negative control. If you are using more than one color, you need </w:t>
      </w:r>
      <w:r w:rsidRPr="00B34078">
        <w:rPr>
          <w:rFonts w:ascii="Arial" w:eastAsia="Times New Roman" w:hAnsi="Arial" w:cs="Arial"/>
          <w:b/>
          <w:bCs/>
          <w:color w:val="333333"/>
          <w:sz w:val="21"/>
          <w:szCs w:val="21"/>
        </w:rPr>
        <w:t>single-color compensation controls</w:t>
      </w:r>
      <w:r w:rsidRPr="00B34078">
        <w:rPr>
          <w:rFonts w:ascii="Arial" w:eastAsia="Times New Roman" w:hAnsi="Arial" w:cs="Arial"/>
          <w:color w:val="333333"/>
          <w:sz w:val="21"/>
          <w:szCs w:val="21"/>
        </w:rPr>
        <w:t>. You may need or want other controls for your experiment.</w:t>
      </w:r>
    </w:p>
    <w:p w14:paraId="436BCF57" w14:textId="77777777" w:rsidR="00B34078" w:rsidRPr="00B34078" w:rsidRDefault="00B34078" w:rsidP="00B34078">
      <w:pPr>
        <w:bidi w:val="0"/>
        <w:spacing w:after="213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B34078">
        <w:rPr>
          <w:rFonts w:ascii="Arial" w:eastAsia="Times New Roman" w:hAnsi="Arial" w:cs="Arial"/>
          <w:b/>
          <w:bCs/>
          <w:color w:val="333333"/>
          <w:sz w:val="27"/>
          <w:szCs w:val="27"/>
        </w:rPr>
        <w:t>For sorting, which collection devices can I use?</w:t>
      </w:r>
    </w:p>
    <w:p w14:paraId="436BCF58" w14:textId="77777777" w:rsidR="00B34078" w:rsidRPr="00B34078" w:rsidRDefault="00B34078" w:rsidP="00B34078">
      <w:pPr>
        <w:numPr>
          <w:ilvl w:val="0"/>
          <w:numId w:val="3"/>
        </w:numPr>
        <w:bidi w:val="0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B34078">
        <w:rPr>
          <w:rFonts w:ascii="Arial" w:eastAsia="Times New Roman" w:hAnsi="Arial" w:cs="Arial"/>
          <w:color w:val="333333"/>
          <w:sz w:val="21"/>
          <w:szCs w:val="21"/>
        </w:rPr>
        <w:t>Collect up to four different populations simultaneously into tubes of your choice, 1.5 mL, 5 mL tubes, or up to two population for 15 mL tubes.</w:t>
      </w:r>
    </w:p>
    <w:p w14:paraId="436BCF59" w14:textId="77777777" w:rsidR="00B34078" w:rsidRPr="00B34078" w:rsidRDefault="00B34078" w:rsidP="00B34078">
      <w:pPr>
        <w:numPr>
          <w:ilvl w:val="0"/>
          <w:numId w:val="3"/>
        </w:numPr>
        <w:bidi w:val="0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B34078">
        <w:rPr>
          <w:rFonts w:ascii="Arial" w:eastAsia="Times New Roman" w:hAnsi="Arial" w:cs="Arial"/>
          <w:color w:val="333333"/>
          <w:sz w:val="21"/>
          <w:szCs w:val="21"/>
        </w:rPr>
        <w:t>Sort into any kind of plate. 6-well,12-well, 24-well,36-well, 96-well, 384-well, PCR plate, etc.</w:t>
      </w:r>
    </w:p>
    <w:p w14:paraId="436BCF5A" w14:textId="77777777" w:rsidR="00B34078" w:rsidRPr="00B34078" w:rsidRDefault="00B34078" w:rsidP="00B34078">
      <w:pPr>
        <w:bidi w:val="0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4078">
        <w:rPr>
          <w:rFonts w:ascii="Arial" w:eastAsia="Times New Roman" w:hAnsi="Arial" w:cs="Arial"/>
          <w:color w:val="333333"/>
          <w:sz w:val="21"/>
          <w:szCs w:val="21"/>
        </w:rPr>
        <w:t>The most recommended collection buffer is your </w:t>
      </w:r>
      <w:r w:rsidRPr="00B34078">
        <w:rPr>
          <w:rFonts w:ascii="Arial" w:eastAsia="Times New Roman" w:hAnsi="Arial" w:cs="Arial"/>
          <w:b/>
          <w:bCs/>
          <w:color w:val="333333"/>
          <w:sz w:val="21"/>
          <w:szCs w:val="21"/>
        </w:rPr>
        <w:t>cell culture medium with 10% FBS</w:t>
      </w:r>
      <w:r w:rsidRPr="00B34078">
        <w:rPr>
          <w:rFonts w:ascii="Arial" w:eastAsia="Times New Roman" w:hAnsi="Arial" w:cs="Arial"/>
          <w:color w:val="333333"/>
          <w:sz w:val="21"/>
          <w:szCs w:val="21"/>
        </w:rPr>
        <w:t> or some other serum. Collection tubes should be about 1/3 full of collection media.</w:t>
      </w:r>
    </w:p>
    <w:p w14:paraId="436BCF5B" w14:textId="77777777" w:rsidR="00B34078" w:rsidRPr="00B34078" w:rsidRDefault="00B34078" w:rsidP="00B34078">
      <w:pPr>
        <w:bidi w:val="0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4078">
        <w:rPr>
          <w:rFonts w:ascii="Arial" w:eastAsia="Times New Roman" w:hAnsi="Arial" w:cs="Arial"/>
          <w:color w:val="333333"/>
          <w:sz w:val="21"/>
          <w:szCs w:val="21"/>
        </w:rPr>
        <w:t>We try to keep everything as clean as possible, but our sorters are not in cell culture hoods, so if you want to culture your sorted cells it’s a good idea to add antibiotics Pen-strep or gentamycin, and antifungal agents to the collection media.</w:t>
      </w:r>
    </w:p>
    <w:p w14:paraId="436BCF5C" w14:textId="77777777" w:rsidR="00B34078" w:rsidRPr="00B34078" w:rsidRDefault="00B34078" w:rsidP="00B34078">
      <w:pPr>
        <w:bidi w:val="0"/>
        <w:rPr>
          <w:b/>
          <w:bCs/>
        </w:rPr>
      </w:pPr>
      <w:r w:rsidRPr="00B34078">
        <w:rPr>
          <w:b/>
          <w:bCs/>
        </w:rPr>
        <w:t>How can I fix my cells?</w:t>
      </w:r>
    </w:p>
    <w:p w14:paraId="436BCF5D" w14:textId="77777777" w:rsidR="00B34078" w:rsidRPr="00B34078" w:rsidRDefault="00B34078" w:rsidP="00B34078">
      <w:pPr>
        <w:numPr>
          <w:ilvl w:val="0"/>
          <w:numId w:val="4"/>
        </w:numPr>
        <w:bidi w:val="0"/>
      </w:pPr>
      <w:r w:rsidRPr="00B34078">
        <w:rPr>
          <w:b/>
          <w:bCs/>
        </w:rPr>
        <w:lastRenderedPageBreak/>
        <w:t>With paraformaldehyde (PFA)</w:t>
      </w:r>
      <w:r w:rsidRPr="00B34078">
        <w:t>: Add PFA 2% to your cells, on ice for 20 min, wash twice with PBS. Samples should not be left in PFA overnight, this may increase the autofluorescence.</w:t>
      </w:r>
    </w:p>
    <w:p w14:paraId="436BCF5E" w14:textId="77777777" w:rsidR="00B34078" w:rsidRPr="00B34078" w:rsidRDefault="00B34078" w:rsidP="00B34078">
      <w:pPr>
        <w:numPr>
          <w:ilvl w:val="0"/>
          <w:numId w:val="4"/>
        </w:numPr>
        <w:bidi w:val="0"/>
      </w:pPr>
      <w:r w:rsidRPr="00B34078">
        <w:rPr>
          <w:b/>
          <w:bCs/>
        </w:rPr>
        <w:t>With high grade Ethanol (EtOH)</w:t>
      </w:r>
      <w:r w:rsidRPr="00B34078">
        <w:t>: Resuspend cell pellet in 300ul of PBS and add 700 ul of 100% EtOH pre-chilled at -20°C, mix thoroughly. Store at –20°C until required.</w:t>
      </w:r>
    </w:p>
    <w:p w14:paraId="436BCF5F" w14:textId="77777777" w:rsidR="004D1E2B" w:rsidRPr="004D1E2B" w:rsidRDefault="004D1E2B" w:rsidP="00B34078">
      <w:pPr>
        <w:bidi w:val="0"/>
      </w:pPr>
    </w:p>
    <w:sectPr w:rsidR="004D1E2B" w:rsidRPr="004D1E2B" w:rsidSect="004D79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42A4"/>
    <w:multiLevelType w:val="multilevel"/>
    <w:tmpl w:val="BAC21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72616"/>
    <w:multiLevelType w:val="multilevel"/>
    <w:tmpl w:val="BACA4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12836"/>
    <w:multiLevelType w:val="multilevel"/>
    <w:tmpl w:val="CE6A6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219B7"/>
    <w:multiLevelType w:val="multilevel"/>
    <w:tmpl w:val="5D2CC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2B"/>
    <w:rsid w:val="003F6081"/>
    <w:rsid w:val="0044744D"/>
    <w:rsid w:val="004D1E2B"/>
    <w:rsid w:val="004D7941"/>
    <w:rsid w:val="007C11E2"/>
    <w:rsid w:val="00B34078"/>
    <w:rsid w:val="00E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CF4A"/>
  <w15:chartTrackingRefBased/>
  <w15:docId w15:val="{73BB9003-9655-4E48-8398-665B1DFB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B3407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E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40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40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4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m.medicina.ulisboa.pt/facility/flowcytometry/doku.php?id=imagestrea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Hagit Hauschner</dc:creator>
  <cp:keywords/>
  <dc:description/>
  <cp:lastModifiedBy>חגית האושנר</cp:lastModifiedBy>
  <cp:revision>3</cp:revision>
  <dcterms:created xsi:type="dcterms:W3CDTF">2020-01-30T08:25:00Z</dcterms:created>
  <dcterms:modified xsi:type="dcterms:W3CDTF">2022-02-14T12:21:00Z</dcterms:modified>
</cp:coreProperties>
</file>